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70" w:rsidRDefault="00A85A70" w:rsidP="0085545B">
      <w:pPr>
        <w:spacing w:line="240" w:lineRule="atLeast"/>
        <w:rPr>
          <w:b/>
          <w:spacing w:val="20"/>
          <w:sz w:val="24"/>
          <w:szCs w:val="24"/>
        </w:rPr>
      </w:pPr>
      <w:r>
        <w:rPr>
          <w:rFonts w:hint="eastAsia"/>
          <w:sz w:val="24"/>
          <w:szCs w:val="24"/>
        </w:rPr>
        <w:t xml:space="preserve">　　　　　　　</w:t>
      </w:r>
      <w:r w:rsidR="00717AA3">
        <w:rPr>
          <w:rFonts w:hint="eastAsia"/>
          <w:sz w:val="24"/>
          <w:szCs w:val="24"/>
        </w:rPr>
        <w:t xml:space="preserve">　　　</w:t>
      </w:r>
      <w:r w:rsidR="00717AA3" w:rsidRPr="00717AA3">
        <w:rPr>
          <w:rFonts w:hint="eastAsia"/>
          <w:b/>
          <w:spacing w:val="20"/>
          <w:sz w:val="24"/>
          <w:szCs w:val="24"/>
        </w:rPr>
        <w:t xml:space="preserve">　</w:t>
      </w:r>
      <w:r w:rsidR="00D15301">
        <w:rPr>
          <w:rFonts w:hint="eastAsia"/>
          <w:b/>
          <w:spacing w:val="20"/>
          <w:sz w:val="24"/>
          <w:szCs w:val="24"/>
        </w:rPr>
        <w:t>放射線</w:t>
      </w:r>
      <w:r w:rsidR="00717AA3" w:rsidRPr="00717AA3">
        <w:rPr>
          <w:rFonts w:hint="eastAsia"/>
          <w:b/>
          <w:spacing w:val="20"/>
          <w:sz w:val="24"/>
          <w:szCs w:val="24"/>
        </w:rPr>
        <w:t>測定</w:t>
      </w:r>
      <w:r w:rsidR="00DC75C0" w:rsidRPr="00717AA3">
        <w:rPr>
          <w:rFonts w:hint="eastAsia"/>
          <w:b/>
          <w:spacing w:val="20"/>
          <w:sz w:val="24"/>
          <w:szCs w:val="24"/>
        </w:rPr>
        <w:t>器</w:t>
      </w:r>
      <w:r w:rsidR="00FB3F80">
        <w:rPr>
          <w:rFonts w:hint="eastAsia"/>
          <w:b/>
          <w:spacing w:val="20"/>
          <w:sz w:val="24"/>
          <w:szCs w:val="24"/>
        </w:rPr>
        <w:t>貸出規程</w:t>
      </w:r>
    </w:p>
    <w:p w:rsidR="00224BA6" w:rsidRDefault="00224BA6" w:rsidP="0085545B">
      <w:pPr>
        <w:spacing w:line="240" w:lineRule="atLeast"/>
        <w:rPr>
          <w:b/>
          <w:spacing w:val="20"/>
          <w:sz w:val="24"/>
          <w:szCs w:val="24"/>
        </w:rPr>
      </w:pPr>
    </w:p>
    <w:p w:rsidR="00224BA6" w:rsidRDefault="00224BA6" w:rsidP="0085545B">
      <w:pPr>
        <w:spacing w:line="240" w:lineRule="atLeast"/>
        <w:rPr>
          <w:sz w:val="22"/>
        </w:rPr>
      </w:pPr>
      <w:r>
        <w:rPr>
          <w:rFonts w:hint="eastAsia"/>
          <w:b/>
          <w:sz w:val="24"/>
          <w:szCs w:val="24"/>
        </w:rPr>
        <w:t xml:space="preserve">　　　　　　　　　　　　　　　　　　　　　　</w:t>
      </w:r>
      <w:r w:rsidR="00015AB0">
        <w:rPr>
          <w:rFonts w:hint="eastAsia"/>
          <w:b/>
          <w:sz w:val="22"/>
        </w:rPr>
        <w:t xml:space="preserve">　　　　　</w:t>
      </w:r>
      <w:r w:rsidR="00020FED">
        <w:rPr>
          <w:rFonts w:hint="eastAsia"/>
          <w:b/>
          <w:sz w:val="22"/>
        </w:rPr>
        <w:t xml:space="preserve">　　　</w:t>
      </w:r>
      <w:bookmarkStart w:id="0" w:name="_GoBack"/>
      <w:bookmarkEnd w:id="0"/>
      <w:r>
        <w:rPr>
          <w:rFonts w:hint="eastAsia"/>
          <w:sz w:val="22"/>
        </w:rPr>
        <w:t>（公社）宮城県放射線技師会</w:t>
      </w:r>
      <w:r w:rsidR="00015AB0">
        <w:rPr>
          <w:rFonts w:hint="eastAsia"/>
          <w:sz w:val="22"/>
        </w:rPr>
        <w:t xml:space="preserve"> </w:t>
      </w:r>
    </w:p>
    <w:p w:rsidR="00520CAB" w:rsidRDefault="00520CAB" w:rsidP="0085545B">
      <w:pPr>
        <w:spacing w:line="240" w:lineRule="atLeast"/>
        <w:rPr>
          <w:sz w:val="22"/>
        </w:rPr>
      </w:pPr>
    </w:p>
    <w:p w:rsidR="00520CAB" w:rsidRPr="00224BA6" w:rsidRDefault="00520CAB" w:rsidP="0085545B">
      <w:pPr>
        <w:spacing w:line="240" w:lineRule="atLeast"/>
        <w:rPr>
          <w:sz w:val="22"/>
        </w:rPr>
      </w:pPr>
    </w:p>
    <w:p w:rsidR="00A85A70" w:rsidRPr="0085545B" w:rsidRDefault="00A85A70" w:rsidP="0085545B">
      <w:pPr>
        <w:spacing w:line="240" w:lineRule="atLeast"/>
        <w:rPr>
          <w:szCs w:val="21"/>
        </w:rPr>
      </w:pPr>
      <w:r w:rsidRPr="0085545B">
        <w:rPr>
          <w:rFonts w:hint="eastAsia"/>
          <w:szCs w:val="21"/>
        </w:rPr>
        <w:t xml:space="preserve">　（事業内容）</w:t>
      </w:r>
    </w:p>
    <w:p w:rsidR="00A85A70" w:rsidRPr="0085545B" w:rsidRDefault="00A85A70" w:rsidP="0085545B">
      <w:pPr>
        <w:spacing w:line="240" w:lineRule="atLeast"/>
        <w:rPr>
          <w:szCs w:val="21"/>
        </w:rPr>
      </w:pPr>
      <w:r w:rsidRPr="0085545B">
        <w:rPr>
          <w:rFonts w:hint="eastAsia"/>
          <w:szCs w:val="21"/>
        </w:rPr>
        <w:t>第</w:t>
      </w:r>
      <w:r w:rsidRPr="0085545B">
        <w:rPr>
          <w:rFonts w:hint="eastAsia"/>
          <w:szCs w:val="21"/>
        </w:rPr>
        <w:t>1</w:t>
      </w:r>
      <w:r w:rsidRPr="0085545B">
        <w:rPr>
          <w:rFonts w:hint="eastAsia"/>
          <w:szCs w:val="21"/>
        </w:rPr>
        <w:t>条</w:t>
      </w:r>
    </w:p>
    <w:p w:rsidR="00A85A70" w:rsidRDefault="00A85A70" w:rsidP="00224BA6">
      <w:pPr>
        <w:spacing w:line="240" w:lineRule="atLeast"/>
        <w:ind w:left="420" w:hangingChars="200" w:hanging="420"/>
        <w:rPr>
          <w:szCs w:val="21"/>
        </w:rPr>
      </w:pPr>
      <w:r w:rsidRPr="0085545B">
        <w:rPr>
          <w:rFonts w:hint="eastAsia"/>
          <w:szCs w:val="21"/>
        </w:rPr>
        <w:t xml:space="preserve">　　公益社団法人宮城県放射線技師会（以下本会とする）が所有する</w:t>
      </w:r>
      <w:r w:rsidR="00224BA6">
        <w:rPr>
          <w:rFonts w:hint="eastAsia"/>
          <w:szCs w:val="21"/>
        </w:rPr>
        <w:t>放射線測定器</w:t>
      </w:r>
      <w:r w:rsidR="0056454B">
        <w:rPr>
          <w:rFonts w:hint="eastAsia"/>
          <w:szCs w:val="21"/>
        </w:rPr>
        <w:t>（水ファントム含む）</w:t>
      </w:r>
      <w:r w:rsidRPr="0085545B">
        <w:rPr>
          <w:rFonts w:hint="eastAsia"/>
          <w:szCs w:val="21"/>
        </w:rPr>
        <w:t>を、本会正会員（以下会員）に貸出す事業とする。</w:t>
      </w:r>
    </w:p>
    <w:p w:rsidR="00224BA6" w:rsidRPr="00224BA6" w:rsidRDefault="00224BA6" w:rsidP="00224BA6">
      <w:pPr>
        <w:spacing w:line="240" w:lineRule="atLeast"/>
        <w:ind w:left="420" w:hangingChars="200" w:hanging="420"/>
        <w:rPr>
          <w:szCs w:val="21"/>
        </w:rPr>
      </w:pPr>
    </w:p>
    <w:p w:rsidR="00A85A70" w:rsidRPr="0085545B" w:rsidRDefault="00A85A70" w:rsidP="0085545B">
      <w:pPr>
        <w:spacing w:line="240" w:lineRule="atLeast"/>
        <w:rPr>
          <w:szCs w:val="21"/>
        </w:rPr>
      </w:pPr>
      <w:r w:rsidRPr="0085545B">
        <w:rPr>
          <w:rFonts w:hint="eastAsia"/>
          <w:szCs w:val="21"/>
        </w:rPr>
        <w:t xml:space="preserve">　（事業目的）</w:t>
      </w:r>
    </w:p>
    <w:p w:rsidR="00A85A70" w:rsidRPr="0085545B" w:rsidRDefault="00A85A70" w:rsidP="0085545B">
      <w:pPr>
        <w:spacing w:line="240" w:lineRule="atLeast"/>
        <w:rPr>
          <w:szCs w:val="21"/>
        </w:rPr>
      </w:pPr>
      <w:r w:rsidRPr="0085545B">
        <w:rPr>
          <w:rFonts w:hint="eastAsia"/>
          <w:szCs w:val="21"/>
        </w:rPr>
        <w:t>第</w:t>
      </w:r>
      <w:r w:rsidRPr="0085545B">
        <w:rPr>
          <w:rFonts w:hint="eastAsia"/>
          <w:szCs w:val="21"/>
        </w:rPr>
        <w:t>2</w:t>
      </w:r>
      <w:r w:rsidRPr="0085545B">
        <w:rPr>
          <w:rFonts w:hint="eastAsia"/>
          <w:szCs w:val="21"/>
        </w:rPr>
        <w:t>条</w:t>
      </w:r>
    </w:p>
    <w:p w:rsidR="00A85A70" w:rsidRDefault="00A85A70" w:rsidP="0085545B">
      <w:pPr>
        <w:spacing w:line="240" w:lineRule="atLeast"/>
        <w:ind w:left="420" w:hangingChars="200" w:hanging="420"/>
        <w:rPr>
          <w:szCs w:val="21"/>
        </w:rPr>
      </w:pPr>
      <w:r w:rsidRPr="0085545B">
        <w:rPr>
          <w:rFonts w:hint="eastAsia"/>
          <w:szCs w:val="21"/>
        </w:rPr>
        <w:t xml:space="preserve">　　会員自らが勤務する施設において</w:t>
      </w:r>
      <w:r w:rsidR="00717AA3">
        <w:rPr>
          <w:rFonts w:hint="eastAsia"/>
          <w:szCs w:val="21"/>
        </w:rPr>
        <w:t>、</w:t>
      </w:r>
      <w:r w:rsidRPr="0085545B">
        <w:rPr>
          <w:rFonts w:hint="eastAsia"/>
          <w:szCs w:val="21"/>
        </w:rPr>
        <w:t>電離</w:t>
      </w:r>
      <w:r w:rsidR="00717AA3">
        <w:rPr>
          <w:rFonts w:hint="eastAsia"/>
          <w:szCs w:val="21"/>
        </w:rPr>
        <w:t>放射線使用管理区域の漏洩線量測定</w:t>
      </w:r>
      <w:r w:rsidR="000A40ED">
        <w:rPr>
          <w:rFonts w:hint="eastAsia"/>
          <w:szCs w:val="21"/>
        </w:rPr>
        <w:t>等</w:t>
      </w:r>
      <w:r w:rsidRPr="0085545B">
        <w:rPr>
          <w:rFonts w:hint="eastAsia"/>
          <w:szCs w:val="21"/>
        </w:rPr>
        <w:t>を行い、</w:t>
      </w:r>
      <w:r w:rsidR="00717AA3">
        <w:rPr>
          <w:rFonts w:hint="eastAsia"/>
          <w:szCs w:val="21"/>
        </w:rPr>
        <w:t>管理する</w:t>
      </w:r>
      <w:r w:rsidR="00224BA6">
        <w:rPr>
          <w:rFonts w:hint="eastAsia"/>
          <w:szCs w:val="21"/>
        </w:rPr>
        <w:t>こと</w:t>
      </w:r>
      <w:r w:rsidRPr="0085545B">
        <w:rPr>
          <w:rFonts w:hint="eastAsia"/>
          <w:szCs w:val="21"/>
        </w:rPr>
        <w:t>を目的とする。</w:t>
      </w:r>
    </w:p>
    <w:p w:rsidR="00224BA6" w:rsidRPr="0085545B" w:rsidRDefault="00224BA6" w:rsidP="0085545B">
      <w:pPr>
        <w:spacing w:line="240" w:lineRule="atLeast"/>
        <w:ind w:left="420" w:hangingChars="200" w:hanging="420"/>
        <w:rPr>
          <w:szCs w:val="21"/>
        </w:rPr>
      </w:pPr>
    </w:p>
    <w:p w:rsidR="00A85A70" w:rsidRPr="0085545B" w:rsidRDefault="00717AA3" w:rsidP="0085545B">
      <w:pPr>
        <w:spacing w:line="240" w:lineRule="atLeast"/>
        <w:rPr>
          <w:szCs w:val="21"/>
        </w:rPr>
      </w:pPr>
      <w:r>
        <w:rPr>
          <w:rFonts w:hint="eastAsia"/>
          <w:szCs w:val="21"/>
        </w:rPr>
        <w:t xml:space="preserve">　（貸出対象者</w:t>
      </w:r>
      <w:r w:rsidR="00A85A70" w:rsidRPr="0085545B">
        <w:rPr>
          <w:rFonts w:hint="eastAsia"/>
          <w:szCs w:val="21"/>
        </w:rPr>
        <w:t>）</w:t>
      </w:r>
    </w:p>
    <w:p w:rsidR="00A85A70" w:rsidRPr="0085545B" w:rsidRDefault="00A85A70" w:rsidP="0085545B">
      <w:pPr>
        <w:spacing w:line="240" w:lineRule="atLeast"/>
        <w:rPr>
          <w:szCs w:val="21"/>
        </w:rPr>
      </w:pPr>
      <w:r w:rsidRPr="0085545B">
        <w:rPr>
          <w:rFonts w:hint="eastAsia"/>
          <w:szCs w:val="21"/>
        </w:rPr>
        <w:t>第</w:t>
      </w:r>
      <w:r w:rsidRPr="0085545B">
        <w:rPr>
          <w:rFonts w:hint="eastAsia"/>
          <w:szCs w:val="21"/>
        </w:rPr>
        <w:t>3</w:t>
      </w:r>
      <w:r w:rsidRPr="0085545B">
        <w:rPr>
          <w:rFonts w:hint="eastAsia"/>
          <w:szCs w:val="21"/>
        </w:rPr>
        <w:t>条</w:t>
      </w:r>
    </w:p>
    <w:p w:rsidR="00A85A70" w:rsidRPr="0085545B" w:rsidRDefault="00A85A70" w:rsidP="0085545B">
      <w:pPr>
        <w:spacing w:line="240" w:lineRule="atLeast"/>
        <w:rPr>
          <w:szCs w:val="21"/>
        </w:rPr>
      </w:pPr>
      <w:r w:rsidRPr="0085545B">
        <w:rPr>
          <w:rFonts w:hint="eastAsia"/>
          <w:szCs w:val="21"/>
        </w:rPr>
        <w:t xml:space="preserve">　　</w:t>
      </w:r>
      <w:r w:rsidR="00537423" w:rsidRPr="0085545B">
        <w:rPr>
          <w:rFonts w:hint="eastAsia"/>
          <w:szCs w:val="21"/>
        </w:rPr>
        <w:t>正会員で本会が行う所定の講習会を受講した者とする。</w:t>
      </w:r>
    </w:p>
    <w:p w:rsidR="00537423" w:rsidRDefault="00537423" w:rsidP="0085545B">
      <w:pPr>
        <w:spacing w:line="240" w:lineRule="atLeast"/>
        <w:rPr>
          <w:szCs w:val="21"/>
        </w:rPr>
      </w:pPr>
      <w:r w:rsidRPr="0085545B">
        <w:rPr>
          <w:rFonts w:hint="eastAsia"/>
          <w:szCs w:val="21"/>
        </w:rPr>
        <w:t xml:space="preserve">　　但し、いかなる場合においても又貸しを認めない。</w:t>
      </w:r>
    </w:p>
    <w:p w:rsidR="00224BA6" w:rsidRPr="0085545B" w:rsidRDefault="00224BA6" w:rsidP="0085545B">
      <w:pPr>
        <w:spacing w:line="240" w:lineRule="atLeast"/>
        <w:rPr>
          <w:szCs w:val="21"/>
        </w:rPr>
      </w:pPr>
    </w:p>
    <w:p w:rsidR="00537423" w:rsidRPr="0085545B" w:rsidRDefault="00717AA3" w:rsidP="0085545B">
      <w:pPr>
        <w:spacing w:line="240" w:lineRule="atLeast"/>
        <w:rPr>
          <w:szCs w:val="21"/>
        </w:rPr>
      </w:pPr>
      <w:r>
        <w:rPr>
          <w:rFonts w:hint="eastAsia"/>
          <w:szCs w:val="21"/>
        </w:rPr>
        <w:t xml:space="preserve">　（</w:t>
      </w:r>
      <w:r w:rsidR="00224BA6">
        <w:rPr>
          <w:rFonts w:hint="eastAsia"/>
          <w:szCs w:val="21"/>
        </w:rPr>
        <w:t>貸出</w:t>
      </w:r>
      <w:r>
        <w:rPr>
          <w:rFonts w:hint="eastAsia"/>
          <w:szCs w:val="21"/>
        </w:rPr>
        <w:t>料金</w:t>
      </w:r>
      <w:r w:rsidR="00537423" w:rsidRPr="0085545B">
        <w:rPr>
          <w:rFonts w:hint="eastAsia"/>
          <w:szCs w:val="21"/>
        </w:rPr>
        <w:t>）</w:t>
      </w:r>
    </w:p>
    <w:p w:rsidR="00537423" w:rsidRDefault="00537423" w:rsidP="0085545B">
      <w:pPr>
        <w:spacing w:line="240" w:lineRule="atLeast"/>
        <w:rPr>
          <w:szCs w:val="21"/>
        </w:rPr>
      </w:pPr>
      <w:r w:rsidRPr="0085545B">
        <w:rPr>
          <w:rFonts w:hint="eastAsia"/>
          <w:szCs w:val="21"/>
        </w:rPr>
        <w:t>第</w:t>
      </w:r>
      <w:r w:rsidRPr="0085545B">
        <w:rPr>
          <w:rFonts w:hint="eastAsia"/>
          <w:szCs w:val="21"/>
        </w:rPr>
        <w:t>4</w:t>
      </w:r>
      <w:r w:rsidRPr="0085545B">
        <w:rPr>
          <w:rFonts w:hint="eastAsia"/>
          <w:szCs w:val="21"/>
        </w:rPr>
        <w:t>条</w:t>
      </w:r>
    </w:p>
    <w:p w:rsidR="00717AA3" w:rsidRDefault="00717AA3" w:rsidP="0085545B">
      <w:pPr>
        <w:spacing w:line="240" w:lineRule="atLeast"/>
        <w:rPr>
          <w:szCs w:val="21"/>
        </w:rPr>
      </w:pPr>
      <w:r>
        <w:rPr>
          <w:rFonts w:hint="eastAsia"/>
          <w:szCs w:val="21"/>
        </w:rPr>
        <w:t xml:space="preserve">　　無料とする。</w:t>
      </w:r>
      <w:r w:rsidR="00937CC9">
        <w:rPr>
          <w:rFonts w:hint="eastAsia"/>
          <w:szCs w:val="21"/>
        </w:rPr>
        <w:t>但し、宅配便を利用する場合の料金は全額、借用者負担とする。</w:t>
      </w:r>
    </w:p>
    <w:p w:rsidR="00224BA6" w:rsidRPr="0085545B" w:rsidRDefault="00224BA6" w:rsidP="0085545B">
      <w:pPr>
        <w:spacing w:line="240" w:lineRule="atLeast"/>
        <w:rPr>
          <w:szCs w:val="21"/>
        </w:rPr>
      </w:pPr>
    </w:p>
    <w:p w:rsidR="00537423" w:rsidRPr="0085545B" w:rsidRDefault="00537423" w:rsidP="0085545B">
      <w:pPr>
        <w:spacing w:line="240" w:lineRule="atLeast"/>
        <w:rPr>
          <w:szCs w:val="21"/>
        </w:rPr>
      </w:pPr>
      <w:r w:rsidRPr="0085545B">
        <w:rPr>
          <w:rFonts w:hint="eastAsia"/>
          <w:szCs w:val="21"/>
        </w:rPr>
        <w:t xml:space="preserve">　（貸出し期間）</w:t>
      </w:r>
    </w:p>
    <w:p w:rsidR="00DC75C0" w:rsidRPr="0085545B" w:rsidRDefault="00DC75C0" w:rsidP="0085545B">
      <w:pPr>
        <w:spacing w:line="240" w:lineRule="atLeast"/>
        <w:rPr>
          <w:szCs w:val="21"/>
        </w:rPr>
      </w:pPr>
      <w:r w:rsidRPr="0085545B">
        <w:rPr>
          <w:rFonts w:hint="eastAsia"/>
          <w:szCs w:val="21"/>
        </w:rPr>
        <w:t>第</w:t>
      </w:r>
      <w:r w:rsidRPr="0085545B">
        <w:rPr>
          <w:rFonts w:hint="eastAsia"/>
          <w:szCs w:val="21"/>
        </w:rPr>
        <w:t>5</w:t>
      </w:r>
      <w:r w:rsidRPr="0085545B">
        <w:rPr>
          <w:rFonts w:hint="eastAsia"/>
          <w:szCs w:val="21"/>
        </w:rPr>
        <w:t>条</w:t>
      </w:r>
    </w:p>
    <w:p w:rsidR="00DC75C0" w:rsidRPr="0085545B" w:rsidRDefault="00DC75C0" w:rsidP="0085545B">
      <w:pPr>
        <w:spacing w:line="240" w:lineRule="atLeast"/>
        <w:rPr>
          <w:szCs w:val="21"/>
        </w:rPr>
      </w:pPr>
      <w:r w:rsidRPr="0085545B">
        <w:rPr>
          <w:rFonts w:hint="eastAsia"/>
          <w:szCs w:val="21"/>
        </w:rPr>
        <w:t xml:space="preserve">　１、</w:t>
      </w:r>
      <w:r w:rsidRPr="0085545B">
        <w:rPr>
          <w:rFonts w:hint="eastAsia"/>
          <w:szCs w:val="21"/>
        </w:rPr>
        <w:t>1</w:t>
      </w:r>
      <w:r w:rsidRPr="0085545B">
        <w:rPr>
          <w:rFonts w:hint="eastAsia"/>
          <w:szCs w:val="21"/>
        </w:rPr>
        <w:t>週間を貸出し期間とする。</w:t>
      </w:r>
    </w:p>
    <w:p w:rsidR="00DC75C0" w:rsidRPr="00F87983" w:rsidRDefault="00DC75C0" w:rsidP="0085545B">
      <w:pPr>
        <w:spacing w:line="240" w:lineRule="atLeast"/>
        <w:rPr>
          <w:szCs w:val="21"/>
        </w:rPr>
      </w:pPr>
      <w:r w:rsidRPr="0085545B">
        <w:rPr>
          <w:rFonts w:hint="eastAsia"/>
          <w:szCs w:val="21"/>
        </w:rPr>
        <w:t xml:space="preserve">　２</w:t>
      </w:r>
      <w:r w:rsidR="00224BA6">
        <w:rPr>
          <w:rFonts w:hint="eastAsia"/>
          <w:szCs w:val="21"/>
        </w:rPr>
        <w:t>、貸出し期間の延長を希望する場合は、</w:t>
      </w:r>
      <w:r w:rsidR="00411585">
        <w:rPr>
          <w:rFonts w:hint="eastAsia"/>
          <w:szCs w:val="21"/>
        </w:rPr>
        <w:t>下記</w:t>
      </w:r>
      <w:r w:rsidR="00F87983">
        <w:rPr>
          <w:rFonts w:hint="eastAsia"/>
          <w:szCs w:val="21"/>
        </w:rPr>
        <w:t>事務局メール</w:t>
      </w:r>
      <w:r w:rsidR="00411585">
        <w:rPr>
          <w:rFonts w:hint="eastAsia"/>
          <w:szCs w:val="21"/>
        </w:rPr>
        <w:t>アドレスまで連絡を入れる。</w:t>
      </w:r>
    </w:p>
    <w:p w:rsidR="00224BA6" w:rsidRDefault="008D510D" w:rsidP="0085545B">
      <w:pPr>
        <w:spacing w:line="240" w:lineRule="atLeast"/>
        <w:rPr>
          <w:rStyle w:val="a4"/>
          <w:szCs w:val="21"/>
        </w:rPr>
      </w:pPr>
      <w:r>
        <w:rPr>
          <w:rFonts w:hint="eastAsia"/>
          <w:szCs w:val="21"/>
        </w:rPr>
        <w:t xml:space="preserve">　　　</w:t>
      </w:r>
      <w:r w:rsidRPr="00373F7E">
        <w:rPr>
          <w:rFonts w:hint="eastAsia"/>
          <w:szCs w:val="21"/>
        </w:rPr>
        <w:t>メールアドレス：</w:t>
      </w:r>
      <w:hyperlink r:id="rId8" w:history="1">
        <w:r w:rsidRPr="00F075C7">
          <w:rPr>
            <w:rStyle w:val="a4"/>
            <w:rFonts w:hint="eastAsia"/>
            <w:szCs w:val="21"/>
          </w:rPr>
          <w:t>office@radtech-miyagi.or.jp</w:t>
        </w:r>
      </w:hyperlink>
    </w:p>
    <w:p w:rsidR="008D510D" w:rsidRDefault="008D510D" w:rsidP="0085545B">
      <w:pPr>
        <w:spacing w:line="240" w:lineRule="atLeast"/>
        <w:rPr>
          <w:szCs w:val="21"/>
        </w:rPr>
      </w:pPr>
    </w:p>
    <w:p w:rsidR="00C33381" w:rsidRDefault="00C33381" w:rsidP="0085545B">
      <w:pPr>
        <w:spacing w:line="240" w:lineRule="atLeast"/>
        <w:rPr>
          <w:szCs w:val="21"/>
        </w:rPr>
      </w:pPr>
      <w:r>
        <w:rPr>
          <w:rFonts w:hint="eastAsia"/>
          <w:szCs w:val="21"/>
        </w:rPr>
        <w:t xml:space="preserve">　（申込み方法）</w:t>
      </w:r>
    </w:p>
    <w:p w:rsidR="00C33381" w:rsidRPr="00F536E0" w:rsidRDefault="00C33381" w:rsidP="00F536E0">
      <w:pPr>
        <w:spacing w:line="240" w:lineRule="atLeast"/>
        <w:rPr>
          <w:szCs w:val="21"/>
        </w:rPr>
      </w:pPr>
      <w:r w:rsidRPr="00F536E0">
        <w:rPr>
          <w:rFonts w:hint="eastAsia"/>
          <w:szCs w:val="21"/>
        </w:rPr>
        <w:t>第</w:t>
      </w:r>
      <w:r w:rsidRPr="00F536E0">
        <w:rPr>
          <w:rFonts w:hint="eastAsia"/>
          <w:szCs w:val="21"/>
        </w:rPr>
        <w:t>6</w:t>
      </w:r>
      <w:r w:rsidRPr="00F536E0">
        <w:rPr>
          <w:rFonts w:hint="eastAsia"/>
          <w:szCs w:val="21"/>
        </w:rPr>
        <w:t>条</w:t>
      </w:r>
    </w:p>
    <w:p w:rsidR="00C33381" w:rsidRDefault="00C33381" w:rsidP="00F536E0">
      <w:pPr>
        <w:spacing w:line="240" w:lineRule="atLeast"/>
        <w:ind w:firstLineChars="200" w:firstLine="420"/>
        <w:rPr>
          <w:szCs w:val="21"/>
        </w:rPr>
      </w:pPr>
      <w:r w:rsidRPr="00F536E0">
        <w:rPr>
          <w:rFonts w:hint="eastAsia"/>
          <w:szCs w:val="21"/>
        </w:rPr>
        <w:t>本会ホームページより申込み用紙をダウンロードし</w:t>
      </w:r>
      <w:r w:rsidR="00774022">
        <w:rPr>
          <w:rFonts w:hint="eastAsia"/>
          <w:szCs w:val="21"/>
        </w:rPr>
        <w:t>、</w:t>
      </w:r>
      <w:r w:rsidR="000D1CB3" w:rsidRPr="000C76F4">
        <w:rPr>
          <w:rFonts w:hint="eastAsia"/>
          <w:color w:val="000000" w:themeColor="text1"/>
          <w:szCs w:val="21"/>
        </w:rPr>
        <w:t>FAX,</w:t>
      </w:r>
      <w:r w:rsidRPr="00F536E0">
        <w:rPr>
          <w:rFonts w:hint="eastAsia"/>
          <w:szCs w:val="21"/>
        </w:rPr>
        <w:t>メール又は郵送での申し込み</w:t>
      </w:r>
      <w:r w:rsidR="00F536E0" w:rsidRPr="00F536E0">
        <w:rPr>
          <w:rFonts w:hint="eastAsia"/>
          <w:szCs w:val="21"/>
        </w:rPr>
        <w:t>とする</w:t>
      </w:r>
      <w:r w:rsidRPr="00F536E0">
        <w:rPr>
          <w:rFonts w:hint="eastAsia"/>
          <w:szCs w:val="21"/>
        </w:rPr>
        <w:t>。</w:t>
      </w:r>
    </w:p>
    <w:p w:rsidR="00D81E4A" w:rsidRDefault="00D81E4A" w:rsidP="00F536E0">
      <w:pPr>
        <w:spacing w:line="240" w:lineRule="atLeast"/>
        <w:ind w:firstLineChars="200" w:firstLine="420"/>
        <w:rPr>
          <w:szCs w:val="21"/>
        </w:rPr>
      </w:pPr>
      <w:r>
        <w:rPr>
          <w:rFonts w:hint="eastAsia"/>
          <w:szCs w:val="21"/>
        </w:rPr>
        <w:t>尚、</w:t>
      </w:r>
      <w:r w:rsidRPr="00D81E4A">
        <w:rPr>
          <w:rFonts w:hint="eastAsia"/>
          <w:szCs w:val="21"/>
        </w:rPr>
        <w:t>申し込みは借用を希望</w:t>
      </w:r>
      <w:r>
        <w:rPr>
          <w:rFonts w:hint="eastAsia"/>
          <w:szCs w:val="21"/>
        </w:rPr>
        <w:t>する</w:t>
      </w:r>
      <w:r w:rsidRPr="00D81E4A">
        <w:rPr>
          <w:rFonts w:hint="eastAsia"/>
          <w:szCs w:val="21"/>
        </w:rPr>
        <w:t>日の</w:t>
      </w:r>
      <w:r w:rsidRPr="00D81E4A">
        <w:rPr>
          <w:rFonts w:hint="eastAsia"/>
          <w:szCs w:val="21"/>
        </w:rPr>
        <w:t>2</w:t>
      </w:r>
      <w:r w:rsidRPr="00D81E4A">
        <w:rPr>
          <w:rFonts w:hint="eastAsia"/>
          <w:szCs w:val="21"/>
        </w:rPr>
        <w:t>週間前まで</w:t>
      </w:r>
      <w:r>
        <w:rPr>
          <w:rFonts w:hint="eastAsia"/>
          <w:szCs w:val="21"/>
        </w:rPr>
        <w:t>とする。</w:t>
      </w:r>
    </w:p>
    <w:p w:rsidR="00373F7E" w:rsidRPr="00373F7E" w:rsidRDefault="00373F7E" w:rsidP="00373F7E">
      <w:pPr>
        <w:spacing w:line="240" w:lineRule="atLeast"/>
        <w:ind w:firstLineChars="200" w:firstLine="420"/>
        <w:rPr>
          <w:szCs w:val="21"/>
        </w:rPr>
      </w:pPr>
      <w:r w:rsidRPr="00373F7E">
        <w:rPr>
          <w:rFonts w:hint="eastAsia"/>
          <w:szCs w:val="21"/>
        </w:rPr>
        <w:t>＜</w:t>
      </w:r>
      <w:r>
        <w:rPr>
          <w:rFonts w:hint="eastAsia"/>
          <w:szCs w:val="21"/>
        </w:rPr>
        <w:t>申込み先</w:t>
      </w:r>
      <w:r w:rsidRPr="00373F7E">
        <w:rPr>
          <w:rFonts w:hint="eastAsia"/>
          <w:szCs w:val="21"/>
        </w:rPr>
        <w:t>＞</w:t>
      </w:r>
    </w:p>
    <w:p w:rsidR="00373F7E" w:rsidRPr="00373F7E" w:rsidRDefault="00373F7E" w:rsidP="00373F7E">
      <w:pPr>
        <w:spacing w:line="240" w:lineRule="atLeast"/>
        <w:ind w:firstLineChars="200" w:firstLine="420"/>
        <w:rPr>
          <w:szCs w:val="21"/>
        </w:rPr>
      </w:pPr>
      <w:r w:rsidRPr="00373F7E">
        <w:rPr>
          <w:rFonts w:hint="eastAsia"/>
          <w:szCs w:val="21"/>
        </w:rPr>
        <w:t xml:space="preserve">　〒</w:t>
      </w:r>
      <w:r w:rsidRPr="00373F7E">
        <w:rPr>
          <w:rFonts w:hint="eastAsia"/>
          <w:szCs w:val="21"/>
        </w:rPr>
        <w:t xml:space="preserve">983-0824 </w:t>
      </w:r>
      <w:r w:rsidRPr="00373F7E">
        <w:rPr>
          <w:rFonts w:hint="eastAsia"/>
          <w:szCs w:val="21"/>
        </w:rPr>
        <w:t>宮城県仙台市宮城野区鶴ヶ谷</w:t>
      </w:r>
      <w:r w:rsidRPr="00373F7E">
        <w:rPr>
          <w:rFonts w:hint="eastAsia"/>
          <w:szCs w:val="21"/>
        </w:rPr>
        <w:t>3</w:t>
      </w:r>
      <w:r w:rsidRPr="00373F7E">
        <w:rPr>
          <w:rFonts w:hint="eastAsia"/>
          <w:szCs w:val="21"/>
        </w:rPr>
        <w:t>丁目</w:t>
      </w:r>
      <w:r w:rsidRPr="00373F7E">
        <w:rPr>
          <w:rFonts w:hint="eastAsia"/>
          <w:szCs w:val="21"/>
        </w:rPr>
        <w:t>4</w:t>
      </w:r>
      <w:r w:rsidRPr="00373F7E">
        <w:rPr>
          <w:rFonts w:hint="eastAsia"/>
          <w:szCs w:val="21"/>
        </w:rPr>
        <w:t>番</w:t>
      </w:r>
      <w:r w:rsidRPr="00373F7E">
        <w:rPr>
          <w:rFonts w:hint="eastAsia"/>
          <w:szCs w:val="21"/>
        </w:rPr>
        <w:t>15</w:t>
      </w:r>
      <w:r w:rsidRPr="00373F7E">
        <w:rPr>
          <w:rFonts w:hint="eastAsia"/>
          <w:szCs w:val="21"/>
        </w:rPr>
        <w:t>号</w:t>
      </w:r>
    </w:p>
    <w:p w:rsidR="00373F7E" w:rsidRPr="00373F7E" w:rsidRDefault="00373F7E" w:rsidP="00F536E0">
      <w:pPr>
        <w:spacing w:line="240" w:lineRule="atLeast"/>
        <w:ind w:firstLineChars="200" w:firstLine="420"/>
        <w:rPr>
          <w:szCs w:val="21"/>
        </w:rPr>
      </w:pPr>
      <w:r>
        <w:rPr>
          <w:rFonts w:hint="eastAsia"/>
          <w:szCs w:val="21"/>
        </w:rPr>
        <w:t xml:space="preserve">　　</w:t>
      </w:r>
      <w:r w:rsidRPr="00373F7E">
        <w:rPr>
          <w:rFonts w:hint="eastAsia"/>
          <w:szCs w:val="21"/>
        </w:rPr>
        <w:t>公益社団法人宮城県放射線技師会</w:t>
      </w:r>
      <w:r>
        <w:rPr>
          <w:rFonts w:hint="eastAsia"/>
          <w:szCs w:val="21"/>
        </w:rPr>
        <w:t>事務局　宛</w:t>
      </w:r>
    </w:p>
    <w:p w:rsidR="00C33381" w:rsidRDefault="00373F7E" w:rsidP="0085545B">
      <w:pPr>
        <w:spacing w:line="240" w:lineRule="atLeast"/>
        <w:rPr>
          <w:szCs w:val="21"/>
        </w:rPr>
      </w:pPr>
      <w:r>
        <w:rPr>
          <w:rFonts w:hint="eastAsia"/>
          <w:szCs w:val="21"/>
        </w:rPr>
        <w:t xml:space="preserve">　　　　</w:t>
      </w:r>
      <w:r w:rsidRPr="00373F7E">
        <w:rPr>
          <w:rFonts w:hint="eastAsia"/>
          <w:szCs w:val="21"/>
        </w:rPr>
        <w:t>メールアドレス：</w:t>
      </w:r>
      <w:hyperlink r:id="rId9" w:history="1">
        <w:r w:rsidR="00BB078E" w:rsidRPr="00F075C7">
          <w:rPr>
            <w:rStyle w:val="a4"/>
            <w:rFonts w:hint="eastAsia"/>
            <w:szCs w:val="21"/>
          </w:rPr>
          <w:t>office@radtech-miyagi.or.jp</w:t>
        </w:r>
      </w:hyperlink>
    </w:p>
    <w:p w:rsidR="00BB078E" w:rsidRDefault="0064227E" w:rsidP="0085545B">
      <w:pPr>
        <w:spacing w:line="240" w:lineRule="atLeast"/>
        <w:rPr>
          <w:szCs w:val="21"/>
        </w:rPr>
      </w:pPr>
      <w:r>
        <w:rPr>
          <w:rFonts w:hint="eastAsia"/>
          <w:szCs w:val="21"/>
        </w:rPr>
        <w:t xml:space="preserve">   </w:t>
      </w:r>
      <w:r>
        <w:rPr>
          <w:rFonts w:hint="eastAsia"/>
          <w:szCs w:val="21"/>
        </w:rPr>
        <w:t xml:space="preserve">　　</w:t>
      </w:r>
      <w:r>
        <w:rPr>
          <w:rFonts w:hint="eastAsia"/>
          <w:szCs w:val="21"/>
        </w:rPr>
        <w:t xml:space="preserve"> FAX</w:t>
      </w:r>
      <w:r w:rsidR="00D16F74">
        <w:rPr>
          <w:rFonts w:hint="eastAsia"/>
          <w:szCs w:val="21"/>
        </w:rPr>
        <w:t>：</w:t>
      </w:r>
      <w:r w:rsidR="00D16F74">
        <w:rPr>
          <w:rFonts w:hint="eastAsia"/>
          <w:szCs w:val="21"/>
        </w:rPr>
        <w:t>022-388-3778</w:t>
      </w:r>
    </w:p>
    <w:p w:rsidR="00D16F74" w:rsidRDefault="00D16F74" w:rsidP="0085545B">
      <w:pPr>
        <w:spacing w:line="240" w:lineRule="atLeast"/>
        <w:rPr>
          <w:szCs w:val="21"/>
        </w:rPr>
      </w:pPr>
      <w:r>
        <w:rPr>
          <w:rFonts w:hint="eastAsia"/>
          <w:szCs w:val="21"/>
        </w:rPr>
        <w:t xml:space="preserve">        TEL</w:t>
      </w:r>
      <w:r>
        <w:rPr>
          <w:rFonts w:hint="eastAsia"/>
          <w:szCs w:val="21"/>
        </w:rPr>
        <w:t>：</w:t>
      </w:r>
      <w:r>
        <w:rPr>
          <w:rFonts w:hint="eastAsia"/>
          <w:szCs w:val="21"/>
        </w:rPr>
        <w:t>022-388-3777</w:t>
      </w:r>
    </w:p>
    <w:p w:rsidR="00520CAB" w:rsidRDefault="00520CAB" w:rsidP="0085545B">
      <w:pPr>
        <w:spacing w:line="240" w:lineRule="atLeast"/>
        <w:rPr>
          <w:szCs w:val="21"/>
        </w:rPr>
      </w:pPr>
    </w:p>
    <w:p w:rsidR="00520CAB" w:rsidRPr="00373F7E" w:rsidRDefault="00520CAB" w:rsidP="0085545B">
      <w:pPr>
        <w:spacing w:line="240" w:lineRule="atLeast"/>
        <w:rPr>
          <w:szCs w:val="21"/>
        </w:rPr>
      </w:pPr>
    </w:p>
    <w:p w:rsidR="00C33381" w:rsidRPr="0085545B" w:rsidRDefault="00DC75C0" w:rsidP="0085545B">
      <w:pPr>
        <w:spacing w:line="240" w:lineRule="atLeast"/>
        <w:rPr>
          <w:szCs w:val="21"/>
        </w:rPr>
      </w:pPr>
      <w:r w:rsidRPr="0085545B">
        <w:rPr>
          <w:rFonts w:hint="eastAsia"/>
          <w:szCs w:val="21"/>
        </w:rPr>
        <w:lastRenderedPageBreak/>
        <w:t xml:space="preserve">　（測定器の受渡し）</w:t>
      </w:r>
    </w:p>
    <w:p w:rsidR="00DC75C0" w:rsidRPr="0085545B" w:rsidRDefault="00DC75C0" w:rsidP="0085545B">
      <w:pPr>
        <w:spacing w:line="240" w:lineRule="atLeast"/>
        <w:rPr>
          <w:szCs w:val="21"/>
        </w:rPr>
      </w:pPr>
      <w:r w:rsidRPr="0085545B">
        <w:rPr>
          <w:rFonts w:hint="eastAsia"/>
          <w:szCs w:val="21"/>
        </w:rPr>
        <w:t>第</w:t>
      </w:r>
      <w:r w:rsidR="00C33381">
        <w:rPr>
          <w:rFonts w:hint="eastAsia"/>
          <w:szCs w:val="21"/>
        </w:rPr>
        <w:t>7</w:t>
      </w:r>
      <w:r w:rsidRPr="0085545B">
        <w:rPr>
          <w:rFonts w:hint="eastAsia"/>
          <w:szCs w:val="21"/>
        </w:rPr>
        <w:t>条</w:t>
      </w:r>
    </w:p>
    <w:p w:rsidR="00DC75C0" w:rsidRDefault="00DC75C0" w:rsidP="0085545B">
      <w:pPr>
        <w:pStyle w:val="a3"/>
        <w:numPr>
          <w:ilvl w:val="0"/>
          <w:numId w:val="2"/>
        </w:numPr>
        <w:spacing w:line="240" w:lineRule="atLeast"/>
        <w:ind w:leftChars="0"/>
        <w:rPr>
          <w:szCs w:val="21"/>
        </w:rPr>
      </w:pPr>
      <w:r w:rsidRPr="0085545B">
        <w:rPr>
          <w:rFonts w:hint="eastAsia"/>
          <w:szCs w:val="21"/>
        </w:rPr>
        <w:t>測定器の受渡しは本会会館事務室または宅配便とする。</w:t>
      </w:r>
    </w:p>
    <w:p w:rsidR="00B80CCF" w:rsidRPr="0085545B" w:rsidRDefault="00B80CCF" w:rsidP="00B80CCF">
      <w:pPr>
        <w:pStyle w:val="a3"/>
        <w:spacing w:line="240" w:lineRule="atLeast"/>
        <w:ind w:leftChars="0" w:left="705"/>
        <w:rPr>
          <w:szCs w:val="21"/>
        </w:rPr>
      </w:pPr>
      <w:r>
        <w:rPr>
          <w:rFonts w:hint="eastAsia"/>
          <w:szCs w:val="21"/>
        </w:rPr>
        <w:t>※会館での受渡しを希望される場合、火・木・</w:t>
      </w:r>
      <w:r w:rsidRPr="00B80CCF">
        <w:rPr>
          <w:rFonts w:hint="eastAsia"/>
          <w:szCs w:val="21"/>
        </w:rPr>
        <w:t>金曜日の</w:t>
      </w:r>
      <w:r w:rsidRPr="00B80CCF">
        <w:rPr>
          <w:szCs w:val="21"/>
        </w:rPr>
        <w:t>12</w:t>
      </w:r>
      <w:r w:rsidRPr="00B80CCF">
        <w:rPr>
          <w:rFonts w:hint="eastAsia"/>
          <w:szCs w:val="21"/>
        </w:rPr>
        <w:t>時〜</w:t>
      </w:r>
      <w:r w:rsidRPr="00B80CCF">
        <w:rPr>
          <w:szCs w:val="21"/>
        </w:rPr>
        <w:t>15</w:t>
      </w:r>
      <w:r w:rsidRPr="00B80CCF">
        <w:rPr>
          <w:rFonts w:hint="eastAsia"/>
          <w:szCs w:val="21"/>
        </w:rPr>
        <w:t>時での対応となります。</w:t>
      </w:r>
    </w:p>
    <w:p w:rsidR="00373F7E" w:rsidRPr="00D81E4A" w:rsidRDefault="00DC75C0" w:rsidP="00D81E4A">
      <w:pPr>
        <w:pStyle w:val="a3"/>
        <w:numPr>
          <w:ilvl w:val="0"/>
          <w:numId w:val="2"/>
        </w:numPr>
        <w:spacing w:line="240" w:lineRule="atLeast"/>
        <w:ind w:leftChars="0"/>
        <w:rPr>
          <w:szCs w:val="21"/>
        </w:rPr>
      </w:pPr>
      <w:r w:rsidRPr="0085545B">
        <w:rPr>
          <w:rFonts w:hint="eastAsia"/>
          <w:szCs w:val="21"/>
        </w:rPr>
        <w:t>宅配便を希望する場合</w:t>
      </w:r>
      <w:r w:rsidR="00517138" w:rsidRPr="0085545B">
        <w:rPr>
          <w:rFonts w:hint="eastAsia"/>
          <w:szCs w:val="21"/>
        </w:rPr>
        <w:t>の料金は借用する会員が全額負担する。</w:t>
      </w:r>
    </w:p>
    <w:p w:rsidR="00517138" w:rsidRPr="0085545B" w:rsidRDefault="00224BA6" w:rsidP="0085545B">
      <w:pPr>
        <w:spacing w:line="240" w:lineRule="atLeast"/>
        <w:rPr>
          <w:szCs w:val="21"/>
        </w:rPr>
      </w:pPr>
      <w:r>
        <w:rPr>
          <w:rFonts w:hint="eastAsia"/>
          <w:szCs w:val="21"/>
        </w:rPr>
        <w:t xml:space="preserve">　（測定の実施・記録</w:t>
      </w:r>
      <w:r w:rsidR="00517138" w:rsidRPr="0085545B">
        <w:rPr>
          <w:rFonts w:hint="eastAsia"/>
          <w:szCs w:val="21"/>
        </w:rPr>
        <w:t>）</w:t>
      </w:r>
    </w:p>
    <w:p w:rsidR="00517138" w:rsidRPr="0085545B" w:rsidRDefault="00517138" w:rsidP="0085545B">
      <w:pPr>
        <w:spacing w:line="240" w:lineRule="atLeast"/>
        <w:rPr>
          <w:szCs w:val="21"/>
        </w:rPr>
      </w:pPr>
      <w:r w:rsidRPr="0085545B">
        <w:rPr>
          <w:rFonts w:hint="eastAsia"/>
          <w:szCs w:val="21"/>
        </w:rPr>
        <w:t>第</w:t>
      </w:r>
      <w:r w:rsidR="00C33381">
        <w:rPr>
          <w:rFonts w:hint="eastAsia"/>
          <w:szCs w:val="21"/>
        </w:rPr>
        <w:t>8</w:t>
      </w:r>
      <w:r w:rsidRPr="0085545B">
        <w:rPr>
          <w:rFonts w:hint="eastAsia"/>
          <w:szCs w:val="21"/>
        </w:rPr>
        <w:t>条</w:t>
      </w:r>
    </w:p>
    <w:p w:rsidR="00517138" w:rsidRDefault="00517138" w:rsidP="0085545B">
      <w:pPr>
        <w:spacing w:line="240" w:lineRule="atLeast"/>
        <w:rPr>
          <w:szCs w:val="21"/>
        </w:rPr>
      </w:pPr>
      <w:r w:rsidRPr="0085545B">
        <w:rPr>
          <w:rFonts w:hint="eastAsia"/>
          <w:szCs w:val="21"/>
        </w:rPr>
        <w:t xml:space="preserve">　　測定及び</w:t>
      </w:r>
      <w:r w:rsidR="00224BA6">
        <w:rPr>
          <w:rFonts w:hint="eastAsia"/>
          <w:szCs w:val="21"/>
        </w:rPr>
        <w:t>記録</w:t>
      </w:r>
      <w:r w:rsidRPr="0085545B">
        <w:rPr>
          <w:rFonts w:hint="eastAsia"/>
          <w:szCs w:val="21"/>
        </w:rPr>
        <w:t>については会員自らの責務にて</w:t>
      </w:r>
      <w:r w:rsidR="00224BA6">
        <w:rPr>
          <w:rFonts w:hint="eastAsia"/>
          <w:szCs w:val="21"/>
        </w:rPr>
        <w:t>実施すること</w:t>
      </w:r>
      <w:r w:rsidRPr="0085545B">
        <w:rPr>
          <w:rFonts w:hint="eastAsia"/>
          <w:szCs w:val="21"/>
        </w:rPr>
        <w:t>。</w:t>
      </w:r>
    </w:p>
    <w:p w:rsidR="00224BA6" w:rsidRPr="0085545B" w:rsidRDefault="00224BA6" w:rsidP="0085545B">
      <w:pPr>
        <w:spacing w:line="240" w:lineRule="atLeast"/>
        <w:rPr>
          <w:szCs w:val="21"/>
        </w:rPr>
      </w:pPr>
    </w:p>
    <w:p w:rsidR="00517138" w:rsidRPr="0085545B" w:rsidRDefault="00517138" w:rsidP="0085545B">
      <w:pPr>
        <w:spacing w:line="240" w:lineRule="atLeast"/>
        <w:rPr>
          <w:szCs w:val="21"/>
        </w:rPr>
      </w:pPr>
      <w:r w:rsidRPr="0085545B">
        <w:rPr>
          <w:rFonts w:hint="eastAsia"/>
          <w:szCs w:val="21"/>
        </w:rPr>
        <w:t xml:space="preserve">　（測定器の管理）</w:t>
      </w:r>
    </w:p>
    <w:p w:rsidR="00517138" w:rsidRPr="0085545B" w:rsidRDefault="00517138" w:rsidP="0085545B">
      <w:pPr>
        <w:spacing w:line="240" w:lineRule="atLeast"/>
        <w:rPr>
          <w:szCs w:val="21"/>
        </w:rPr>
      </w:pPr>
      <w:r w:rsidRPr="0085545B">
        <w:rPr>
          <w:rFonts w:hint="eastAsia"/>
          <w:szCs w:val="21"/>
        </w:rPr>
        <w:t>第</w:t>
      </w:r>
      <w:r w:rsidR="00C33381">
        <w:rPr>
          <w:rFonts w:hint="eastAsia"/>
          <w:szCs w:val="21"/>
        </w:rPr>
        <w:t>9</w:t>
      </w:r>
      <w:r w:rsidRPr="0085545B">
        <w:rPr>
          <w:rFonts w:hint="eastAsia"/>
          <w:szCs w:val="21"/>
        </w:rPr>
        <w:t>条</w:t>
      </w:r>
    </w:p>
    <w:p w:rsidR="00224BA6" w:rsidRDefault="00517138" w:rsidP="0085545B">
      <w:pPr>
        <w:spacing w:line="240" w:lineRule="atLeast"/>
        <w:rPr>
          <w:szCs w:val="21"/>
        </w:rPr>
      </w:pPr>
      <w:r w:rsidRPr="0085545B">
        <w:rPr>
          <w:rFonts w:hint="eastAsia"/>
          <w:szCs w:val="21"/>
        </w:rPr>
        <w:t xml:space="preserve">　　貸出し測定器の校正及びメンテナンスは本会が行う。</w:t>
      </w:r>
    </w:p>
    <w:p w:rsidR="00224BA6" w:rsidRPr="00224BA6" w:rsidRDefault="00224BA6" w:rsidP="0085545B">
      <w:pPr>
        <w:spacing w:line="240" w:lineRule="atLeast"/>
        <w:rPr>
          <w:szCs w:val="21"/>
        </w:rPr>
      </w:pPr>
    </w:p>
    <w:p w:rsidR="00517138" w:rsidRPr="0085545B" w:rsidRDefault="00517138" w:rsidP="0085545B">
      <w:pPr>
        <w:spacing w:line="240" w:lineRule="atLeast"/>
        <w:rPr>
          <w:szCs w:val="21"/>
        </w:rPr>
      </w:pPr>
      <w:r w:rsidRPr="0085545B">
        <w:rPr>
          <w:rFonts w:hint="eastAsia"/>
          <w:szCs w:val="21"/>
        </w:rPr>
        <w:t xml:space="preserve">　（測定器の破損について）</w:t>
      </w:r>
    </w:p>
    <w:p w:rsidR="00517138" w:rsidRPr="0085545B" w:rsidRDefault="00517138" w:rsidP="0085545B">
      <w:pPr>
        <w:spacing w:line="240" w:lineRule="atLeast"/>
        <w:rPr>
          <w:szCs w:val="21"/>
        </w:rPr>
      </w:pPr>
      <w:r w:rsidRPr="0085545B">
        <w:rPr>
          <w:rFonts w:hint="eastAsia"/>
          <w:szCs w:val="21"/>
        </w:rPr>
        <w:t>第</w:t>
      </w:r>
      <w:r w:rsidR="00C33381">
        <w:rPr>
          <w:rFonts w:hint="eastAsia"/>
          <w:szCs w:val="21"/>
        </w:rPr>
        <w:t>10</w:t>
      </w:r>
      <w:r w:rsidRPr="0085545B">
        <w:rPr>
          <w:rFonts w:hint="eastAsia"/>
          <w:szCs w:val="21"/>
        </w:rPr>
        <w:t>条</w:t>
      </w:r>
    </w:p>
    <w:p w:rsidR="00517138" w:rsidRPr="0085545B" w:rsidRDefault="00517138" w:rsidP="0085545B">
      <w:pPr>
        <w:spacing w:line="240" w:lineRule="atLeast"/>
        <w:rPr>
          <w:szCs w:val="21"/>
        </w:rPr>
      </w:pPr>
      <w:r w:rsidRPr="0085545B">
        <w:rPr>
          <w:rFonts w:hint="eastAsia"/>
          <w:szCs w:val="21"/>
        </w:rPr>
        <w:t xml:space="preserve">　　貸出後の測定器及び付属品の故障・破損については、本会にて契約した保険会社との取り決めにより対</w:t>
      </w:r>
    </w:p>
    <w:p w:rsidR="00CB2BA6" w:rsidRDefault="00517138" w:rsidP="00192759">
      <w:pPr>
        <w:spacing w:line="240" w:lineRule="atLeast"/>
        <w:ind w:firstLineChars="200" w:firstLine="420"/>
        <w:rPr>
          <w:szCs w:val="21"/>
        </w:rPr>
      </w:pPr>
      <w:r w:rsidRPr="0085545B">
        <w:rPr>
          <w:rFonts w:hint="eastAsia"/>
          <w:szCs w:val="21"/>
        </w:rPr>
        <w:t>応し、故意によるもの以外は修理負担を請求しない。</w:t>
      </w:r>
    </w:p>
    <w:p w:rsidR="00192759" w:rsidRPr="0085545B" w:rsidRDefault="00192759" w:rsidP="0085545B">
      <w:pPr>
        <w:spacing w:line="240" w:lineRule="atLeast"/>
        <w:ind w:firstLineChars="200" w:firstLine="420"/>
        <w:rPr>
          <w:szCs w:val="21"/>
        </w:rPr>
      </w:pPr>
    </w:p>
    <w:p w:rsidR="00517138" w:rsidRPr="0085545B" w:rsidRDefault="00517138" w:rsidP="0085545B">
      <w:pPr>
        <w:spacing w:line="240" w:lineRule="atLeast"/>
        <w:rPr>
          <w:szCs w:val="21"/>
        </w:rPr>
      </w:pPr>
      <w:r w:rsidRPr="0085545B">
        <w:rPr>
          <w:rFonts w:hint="eastAsia"/>
          <w:szCs w:val="21"/>
        </w:rPr>
        <w:t xml:space="preserve">　</w:t>
      </w:r>
      <w:r w:rsidR="0085545B" w:rsidRPr="0085545B">
        <w:rPr>
          <w:rFonts w:hint="eastAsia"/>
          <w:szCs w:val="21"/>
        </w:rPr>
        <w:t>（規定の改廃）</w:t>
      </w:r>
    </w:p>
    <w:p w:rsidR="0085545B" w:rsidRPr="0085545B" w:rsidRDefault="0085545B" w:rsidP="0085545B">
      <w:pPr>
        <w:spacing w:line="240" w:lineRule="atLeast"/>
        <w:rPr>
          <w:szCs w:val="21"/>
        </w:rPr>
      </w:pPr>
      <w:r w:rsidRPr="0085545B">
        <w:rPr>
          <w:rFonts w:hint="eastAsia"/>
          <w:szCs w:val="21"/>
        </w:rPr>
        <w:t>第</w:t>
      </w:r>
      <w:r w:rsidR="00C33381">
        <w:rPr>
          <w:rFonts w:hint="eastAsia"/>
          <w:szCs w:val="21"/>
        </w:rPr>
        <w:t>11</w:t>
      </w:r>
      <w:r w:rsidRPr="0085545B">
        <w:rPr>
          <w:rFonts w:hint="eastAsia"/>
          <w:szCs w:val="21"/>
        </w:rPr>
        <w:t>条</w:t>
      </w:r>
    </w:p>
    <w:p w:rsidR="0085545B" w:rsidRDefault="0085545B" w:rsidP="0085545B">
      <w:pPr>
        <w:spacing w:line="240" w:lineRule="atLeast"/>
        <w:rPr>
          <w:szCs w:val="21"/>
        </w:rPr>
      </w:pPr>
      <w:r w:rsidRPr="0085545B">
        <w:rPr>
          <w:rFonts w:hint="eastAsia"/>
          <w:szCs w:val="21"/>
        </w:rPr>
        <w:t xml:space="preserve">　　本規定の制定または改廃については理事会の承認を要するものとする。</w:t>
      </w:r>
    </w:p>
    <w:p w:rsidR="00CB2BA6" w:rsidRDefault="00CB2BA6" w:rsidP="0085545B">
      <w:pPr>
        <w:spacing w:line="240" w:lineRule="atLeast"/>
        <w:rPr>
          <w:szCs w:val="21"/>
        </w:rPr>
      </w:pPr>
    </w:p>
    <w:p w:rsidR="00905FF2" w:rsidRPr="00905FF2" w:rsidRDefault="00FB3F80" w:rsidP="00373F7E">
      <w:pPr>
        <w:spacing w:line="240" w:lineRule="atLeast"/>
        <w:rPr>
          <w:szCs w:val="21"/>
        </w:rPr>
      </w:pPr>
      <w:r>
        <w:rPr>
          <w:rFonts w:hint="eastAsia"/>
          <w:szCs w:val="21"/>
        </w:rPr>
        <w:t xml:space="preserve">　</w:t>
      </w:r>
    </w:p>
    <w:p w:rsidR="00FB3F80" w:rsidRPr="00905FF2" w:rsidRDefault="00FB3F80" w:rsidP="0085545B">
      <w:pPr>
        <w:spacing w:line="240" w:lineRule="atLeast"/>
        <w:rPr>
          <w:szCs w:val="21"/>
        </w:rPr>
      </w:pPr>
    </w:p>
    <w:p w:rsidR="0085545B" w:rsidRPr="0085545B" w:rsidRDefault="0085545B" w:rsidP="0085545B">
      <w:pPr>
        <w:spacing w:line="240" w:lineRule="atLeast"/>
        <w:rPr>
          <w:szCs w:val="21"/>
        </w:rPr>
      </w:pPr>
      <w:r>
        <w:rPr>
          <w:rFonts w:hint="eastAsia"/>
          <w:szCs w:val="21"/>
        </w:rPr>
        <w:t xml:space="preserve">　　　　　　　　　　　　　　　　　　　　　　　　　　　　　　　平成</w:t>
      </w:r>
      <w:r>
        <w:rPr>
          <w:rFonts w:hint="eastAsia"/>
          <w:szCs w:val="21"/>
        </w:rPr>
        <w:t>29</w:t>
      </w:r>
      <w:r w:rsidR="00B56F2F">
        <w:rPr>
          <w:rFonts w:hint="eastAsia"/>
          <w:szCs w:val="21"/>
        </w:rPr>
        <w:t>年</w:t>
      </w:r>
      <w:r w:rsidR="00B56F2F">
        <w:rPr>
          <w:rFonts w:hint="eastAsia"/>
          <w:szCs w:val="21"/>
        </w:rPr>
        <w:t>7</w:t>
      </w:r>
      <w:r w:rsidR="00B56F2F">
        <w:rPr>
          <w:rFonts w:hint="eastAsia"/>
          <w:szCs w:val="21"/>
        </w:rPr>
        <w:t>月</w:t>
      </w:r>
      <w:r w:rsidR="00B56F2F">
        <w:rPr>
          <w:rFonts w:hint="eastAsia"/>
          <w:szCs w:val="21"/>
        </w:rPr>
        <w:t>26</w:t>
      </w:r>
      <w:r w:rsidR="00B56F2F">
        <w:rPr>
          <w:rFonts w:hint="eastAsia"/>
          <w:szCs w:val="21"/>
        </w:rPr>
        <w:t>日制定</w:t>
      </w:r>
    </w:p>
    <w:p w:rsidR="0085545B" w:rsidRPr="0085545B" w:rsidRDefault="0085545B" w:rsidP="0085545B">
      <w:pPr>
        <w:spacing w:line="240" w:lineRule="atLeast"/>
        <w:rPr>
          <w:szCs w:val="21"/>
        </w:rPr>
      </w:pPr>
    </w:p>
    <w:sectPr w:rsidR="0085545B" w:rsidRPr="0085545B" w:rsidSect="005171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A2" w:rsidRDefault="009054A2" w:rsidP="000D1CB3">
      <w:r>
        <w:separator/>
      </w:r>
    </w:p>
  </w:endnote>
  <w:endnote w:type="continuationSeparator" w:id="0">
    <w:p w:rsidR="009054A2" w:rsidRDefault="009054A2" w:rsidP="000D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A2" w:rsidRDefault="009054A2" w:rsidP="000D1CB3">
      <w:r>
        <w:separator/>
      </w:r>
    </w:p>
  </w:footnote>
  <w:footnote w:type="continuationSeparator" w:id="0">
    <w:p w:rsidR="009054A2" w:rsidRDefault="009054A2" w:rsidP="000D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023E"/>
    <w:multiLevelType w:val="hybridMultilevel"/>
    <w:tmpl w:val="32EABA5E"/>
    <w:lvl w:ilvl="0" w:tplc="7D3A9A0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694EB7"/>
    <w:multiLevelType w:val="hybridMultilevel"/>
    <w:tmpl w:val="48E4C08E"/>
    <w:lvl w:ilvl="0" w:tplc="C7DCCD3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30049B2"/>
    <w:multiLevelType w:val="hybridMultilevel"/>
    <w:tmpl w:val="EEA0F08C"/>
    <w:lvl w:ilvl="0" w:tplc="D8060E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BD3699"/>
    <w:multiLevelType w:val="hybridMultilevel"/>
    <w:tmpl w:val="A37AF036"/>
    <w:lvl w:ilvl="0" w:tplc="9B3840C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5A70"/>
    <w:rsid w:val="00015AB0"/>
    <w:rsid w:val="00020FED"/>
    <w:rsid w:val="000A40ED"/>
    <w:rsid w:val="000B6760"/>
    <w:rsid w:val="000C76F4"/>
    <w:rsid w:val="000D1CB3"/>
    <w:rsid w:val="00192759"/>
    <w:rsid w:val="00224BA6"/>
    <w:rsid w:val="00373F7E"/>
    <w:rsid w:val="003E4C43"/>
    <w:rsid w:val="00411585"/>
    <w:rsid w:val="00494A1F"/>
    <w:rsid w:val="004A2676"/>
    <w:rsid w:val="00517138"/>
    <w:rsid w:val="00520CAB"/>
    <w:rsid w:val="00537423"/>
    <w:rsid w:val="0056454B"/>
    <w:rsid w:val="0061648F"/>
    <w:rsid w:val="0064227E"/>
    <w:rsid w:val="006B2DB0"/>
    <w:rsid w:val="00717AA3"/>
    <w:rsid w:val="00774022"/>
    <w:rsid w:val="0085545B"/>
    <w:rsid w:val="008B74CE"/>
    <w:rsid w:val="008D510D"/>
    <w:rsid w:val="009054A2"/>
    <w:rsid w:val="00905FF2"/>
    <w:rsid w:val="00937CC9"/>
    <w:rsid w:val="009978C1"/>
    <w:rsid w:val="00A85A70"/>
    <w:rsid w:val="00B00BD5"/>
    <w:rsid w:val="00B56F2F"/>
    <w:rsid w:val="00B80CCF"/>
    <w:rsid w:val="00BB078E"/>
    <w:rsid w:val="00C33381"/>
    <w:rsid w:val="00CB2BA6"/>
    <w:rsid w:val="00CF6599"/>
    <w:rsid w:val="00D15301"/>
    <w:rsid w:val="00D16F74"/>
    <w:rsid w:val="00D35EFC"/>
    <w:rsid w:val="00D45360"/>
    <w:rsid w:val="00D574B3"/>
    <w:rsid w:val="00D5773B"/>
    <w:rsid w:val="00D81E4A"/>
    <w:rsid w:val="00DC75C0"/>
    <w:rsid w:val="00E3668C"/>
    <w:rsid w:val="00E36E3E"/>
    <w:rsid w:val="00E72A72"/>
    <w:rsid w:val="00F536E0"/>
    <w:rsid w:val="00F87983"/>
    <w:rsid w:val="00F9066F"/>
    <w:rsid w:val="00FB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23"/>
    <w:pPr>
      <w:ind w:leftChars="400" w:left="840"/>
    </w:pPr>
  </w:style>
  <w:style w:type="character" w:styleId="a4">
    <w:name w:val="Hyperlink"/>
    <w:basedOn w:val="a0"/>
    <w:uiPriority w:val="99"/>
    <w:unhideWhenUsed/>
    <w:rsid w:val="00BB078E"/>
    <w:rPr>
      <w:color w:val="0000FF" w:themeColor="hyperlink"/>
      <w:u w:val="single"/>
    </w:rPr>
  </w:style>
  <w:style w:type="paragraph" w:styleId="a5">
    <w:name w:val="header"/>
    <w:basedOn w:val="a"/>
    <w:link w:val="a6"/>
    <w:uiPriority w:val="99"/>
    <w:unhideWhenUsed/>
    <w:rsid w:val="000D1CB3"/>
    <w:pPr>
      <w:tabs>
        <w:tab w:val="center" w:pos="4252"/>
        <w:tab w:val="right" w:pos="8504"/>
      </w:tabs>
      <w:snapToGrid w:val="0"/>
    </w:pPr>
  </w:style>
  <w:style w:type="character" w:customStyle="1" w:styleId="a6">
    <w:name w:val="ヘッダー (文字)"/>
    <w:basedOn w:val="a0"/>
    <w:link w:val="a5"/>
    <w:uiPriority w:val="99"/>
    <w:rsid w:val="000D1CB3"/>
  </w:style>
  <w:style w:type="paragraph" w:styleId="a7">
    <w:name w:val="footer"/>
    <w:basedOn w:val="a"/>
    <w:link w:val="a8"/>
    <w:uiPriority w:val="99"/>
    <w:unhideWhenUsed/>
    <w:rsid w:val="000D1CB3"/>
    <w:pPr>
      <w:tabs>
        <w:tab w:val="center" w:pos="4252"/>
        <w:tab w:val="right" w:pos="8504"/>
      </w:tabs>
      <w:snapToGrid w:val="0"/>
    </w:pPr>
  </w:style>
  <w:style w:type="character" w:customStyle="1" w:styleId="a8">
    <w:name w:val="フッター (文字)"/>
    <w:basedOn w:val="a0"/>
    <w:link w:val="a7"/>
    <w:uiPriority w:val="99"/>
    <w:rsid w:val="000D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23"/>
    <w:pPr>
      <w:ind w:leftChars="400" w:left="840"/>
    </w:pPr>
  </w:style>
  <w:style w:type="character" w:styleId="a4">
    <w:name w:val="Hyperlink"/>
    <w:basedOn w:val="a0"/>
    <w:uiPriority w:val="99"/>
    <w:unhideWhenUsed/>
    <w:rsid w:val="00BB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89055">
      <w:bodyDiv w:val="1"/>
      <w:marLeft w:val="0"/>
      <w:marRight w:val="0"/>
      <w:marTop w:val="0"/>
      <w:marBottom w:val="0"/>
      <w:divBdr>
        <w:top w:val="none" w:sz="0" w:space="0" w:color="auto"/>
        <w:left w:val="none" w:sz="0" w:space="0" w:color="auto"/>
        <w:bottom w:val="none" w:sz="0" w:space="0" w:color="auto"/>
        <w:right w:val="none" w:sz="0" w:space="0" w:color="auto"/>
      </w:divBdr>
      <w:divsChild>
        <w:div w:id="1108426425">
          <w:marLeft w:val="0"/>
          <w:marRight w:val="0"/>
          <w:marTop w:val="0"/>
          <w:marBottom w:val="0"/>
          <w:divBdr>
            <w:top w:val="none" w:sz="0" w:space="0" w:color="auto"/>
            <w:left w:val="none" w:sz="0" w:space="0" w:color="auto"/>
            <w:bottom w:val="none" w:sz="0" w:space="0" w:color="auto"/>
            <w:right w:val="none" w:sz="0" w:space="0" w:color="auto"/>
          </w:divBdr>
          <w:divsChild>
            <w:div w:id="315494069">
              <w:marLeft w:val="0"/>
              <w:marRight w:val="0"/>
              <w:marTop w:val="0"/>
              <w:marBottom w:val="0"/>
              <w:divBdr>
                <w:top w:val="none" w:sz="0" w:space="0" w:color="auto"/>
                <w:left w:val="none" w:sz="0" w:space="0" w:color="auto"/>
                <w:bottom w:val="none" w:sz="0" w:space="0" w:color="auto"/>
                <w:right w:val="none" w:sz="0" w:space="0" w:color="auto"/>
              </w:divBdr>
              <w:divsChild>
                <w:div w:id="1297249562">
                  <w:marLeft w:val="0"/>
                  <w:marRight w:val="0"/>
                  <w:marTop w:val="0"/>
                  <w:marBottom w:val="0"/>
                  <w:divBdr>
                    <w:top w:val="none" w:sz="0" w:space="0" w:color="auto"/>
                    <w:left w:val="none" w:sz="0" w:space="0" w:color="auto"/>
                    <w:bottom w:val="none" w:sz="0" w:space="0" w:color="auto"/>
                    <w:right w:val="none" w:sz="0" w:space="0" w:color="auto"/>
                  </w:divBdr>
                  <w:divsChild>
                    <w:div w:id="745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adtech-miyagi.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radtech-miyag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hondate</dc:creator>
  <cp:lastModifiedBy>hondate</cp:lastModifiedBy>
  <cp:revision>36</cp:revision>
  <dcterms:created xsi:type="dcterms:W3CDTF">2017-04-25T05:57:00Z</dcterms:created>
  <dcterms:modified xsi:type="dcterms:W3CDTF">2017-09-21T02:40:00Z</dcterms:modified>
</cp:coreProperties>
</file>